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A342" w14:textId="77777777" w:rsidR="00DB3583" w:rsidRPr="000929AC" w:rsidRDefault="00DB3583" w:rsidP="000929AC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</w:pPr>
    </w:p>
    <w:p w14:paraId="4D90B47A" w14:textId="7025B262" w:rsidR="000929AC" w:rsidRPr="009B5695" w:rsidRDefault="000929AC" w:rsidP="009B56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 xml:space="preserve">KONKUR </w:t>
      </w:r>
      <w:r w:rsidRPr="000929AC">
        <w:rPr>
          <w:rFonts w:ascii="Times New Roman" w:hAnsi="Times New Roman" w:cs="Times New Roman"/>
          <w:b/>
          <w:bCs/>
          <w:sz w:val="20"/>
          <w:szCs w:val="20"/>
        </w:rPr>
        <w:t>NA NAJPIĘKNIEJSZĄ OZDOBĘ ŚWIĄTECZNĄ NA CHOINKĘ</w:t>
      </w:r>
    </w:p>
    <w:p w14:paraId="1B9F2831" w14:textId="2701D359" w:rsidR="000929AC" w:rsidRDefault="000929AC" w:rsidP="009B56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5695">
        <w:rPr>
          <w:rFonts w:ascii="Times New Roman" w:hAnsi="Times New Roman" w:cs="Times New Roman"/>
          <w:b/>
          <w:bCs/>
          <w:sz w:val="20"/>
          <w:szCs w:val="20"/>
        </w:rPr>
        <w:t>KARTA ZGŁOSZENIA</w:t>
      </w:r>
    </w:p>
    <w:p w14:paraId="3E627A97" w14:textId="77777777" w:rsidR="009B5695" w:rsidRPr="009B5695" w:rsidRDefault="009B5695" w:rsidP="009B56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DBF379" w14:textId="5773B6C8" w:rsidR="000929AC" w:rsidRDefault="000929AC" w:rsidP="00092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929A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……………………………………………………………………….</w:t>
      </w:r>
    </w:p>
    <w:p w14:paraId="0F9B173F" w14:textId="77777777" w:rsidR="009B5695" w:rsidRPr="000929AC" w:rsidRDefault="009B5695" w:rsidP="009B569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90327ED" w14:textId="46477597" w:rsidR="000929AC" w:rsidRDefault="000929AC" w:rsidP="000929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929AC">
        <w:rPr>
          <w:rFonts w:ascii="Times New Roman" w:hAnsi="Times New Roman" w:cs="Times New Roman"/>
          <w:sz w:val="20"/>
          <w:szCs w:val="20"/>
        </w:rPr>
        <w:t>Telefon…………………………………………………………………………………</w:t>
      </w:r>
    </w:p>
    <w:p w14:paraId="6DAABB71" w14:textId="77777777" w:rsidR="009B5695" w:rsidRPr="000929AC" w:rsidRDefault="009B5695" w:rsidP="009B569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95C5B28" w14:textId="77777777" w:rsidR="000929AC" w:rsidRPr="000929AC" w:rsidRDefault="000929AC" w:rsidP="000929A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8ADB098" w14:textId="77777777" w:rsidR="000929AC" w:rsidRPr="000929AC" w:rsidRDefault="000929AC" w:rsidP="000929A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DAA8F7F" w14:textId="1ABB57F0" w:rsidR="00DB3583" w:rsidRPr="000929AC" w:rsidRDefault="000929AC" w:rsidP="00DB3583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</w:pPr>
      <w:r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>”</w:t>
      </w:r>
      <w:r w:rsidR="00DB3583"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 xml:space="preserve">OŚWIADCZENIA I ZGODY </w:t>
      </w:r>
      <w:r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 xml:space="preserve">UCZESTNIKA/ </w:t>
      </w:r>
      <w:r w:rsidR="00DB3583"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>RODZICA</w:t>
      </w:r>
      <w:r w:rsidRPr="000929AC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 xml:space="preserve"> UCZESTNIKA</w:t>
      </w:r>
    </w:p>
    <w:p w14:paraId="1D0B01B7" w14:textId="77777777" w:rsidR="00DB3583" w:rsidRPr="009B5695" w:rsidRDefault="00DB3583" w:rsidP="00DB3583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18"/>
          <w:szCs w:val="18"/>
          <w:lang w:eastAsia="pl-PL"/>
          <w14:ligatures w14:val="none"/>
        </w:rPr>
      </w:pPr>
    </w:p>
    <w:p w14:paraId="234FDE32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Ja, niżej podpisany, oświadczam, że:</w:t>
      </w:r>
    </w:p>
    <w:p w14:paraId="441A37B7" w14:textId="3274A3C2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 xml:space="preserve">1) wyrażam zgodę na </w:t>
      </w:r>
      <w:r w:rsidR="000929AC"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swój udział/</w:t>
      </w: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udział mojego dziecka w konkursie organizowanym przez Miejsko – Gminny Ośrodek Kultury w Dąbrowie Białostockiej</w:t>
      </w:r>
    </w:p>
    <w:p w14:paraId="3CD83D6C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2) zapoznałem/zapoznałam się z Regulaminem Konkursu i akceptuję jego treść,</w:t>
      </w:r>
    </w:p>
    <w:p w14:paraId="7C8447A8" w14:textId="7A5C7B40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3) wyrażam zezwolenie na wykorzystanie wizerunku mojego dziecka przez M-GOK w Dąbrowie Białostockiej oraz lokalne media w celu promocji Konkursu zezwolenie dotyczące wizerunku utrwalonego w postaci zdjęć i filmów z Konkursu:</w:t>
      </w:r>
    </w:p>
    <w:p w14:paraId="79BDE174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• jest nieodpłatne, nie jest ograniczone ilościowo, czasowo ani terytorialnie;</w:t>
      </w:r>
    </w:p>
    <w:p w14:paraId="047F0EDD" w14:textId="6FB8FDDA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• obejmuje wszelkie formy publikacji, za pośrednictwem dowoln</w:t>
      </w:r>
      <w:r w:rsidR="00723610"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ych mediów</w:t>
      </w: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, w tym do umieszczania</w:t>
      </w:r>
    </w:p>
    <w:p w14:paraId="0DF000E5" w14:textId="419C8D9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wizerunku na stronach internetowych M-GOK w Dąbrowie Białostockiej oraz na portalach społecznościowych, na których instytucja posiada konto,</w:t>
      </w:r>
    </w:p>
    <w:p w14:paraId="19CC8891" w14:textId="0344E6B5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• Wizerunek może być użyty do różnego rodzaju form elektronicznego przetwarzania obrazu, kadrowania i kompozycji, bez obowiązku akceptacji produktu końcowego, lecz nie w formach obraźliwych lub ogólnie</w:t>
      </w:r>
    </w:p>
    <w:p w14:paraId="569FF16D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uznanych za nieetyczne</w:t>
      </w:r>
    </w:p>
    <w:p w14:paraId="48D41EAD" w14:textId="77777777" w:rsidR="00DB3583" w:rsidRPr="000929AC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6910F9C3" w14:textId="77777777" w:rsidR="00DB3583" w:rsidRPr="000929AC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. ……………………………………………………………… </w:t>
      </w:r>
    </w:p>
    <w:p w14:paraId="50FDB8C4" w14:textId="12EBDA5A" w:rsidR="00DB3583" w:rsidRPr="000929AC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(czytelny podpis </w:t>
      </w:r>
      <w:r w:rsidR="000929AC"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uczestnika / </w:t>
      </w: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rodzica</w:t>
      </w:r>
      <w:r w:rsidR="000929AC"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 uczestnika</w:t>
      </w: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)</w:t>
      </w:r>
    </w:p>
    <w:p w14:paraId="0A87B738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</w:p>
    <w:p w14:paraId="30A60CB3" w14:textId="4B4AAACF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Informacja Administratora – zgodnie z art. 13 ust. 1 i 2 ogólnego rozporządzenia o ochronie danych</w:t>
      </w:r>
    </w:p>
    <w:p w14:paraId="6D41EC2B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osobowych nr 2016/679 z dnia 27 kwietnia 2016 r., zwanego dalej RODO</w:t>
      </w:r>
    </w:p>
    <w:p w14:paraId="5782FD21" w14:textId="361EFBFB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1) Administratorem danych osobowych jest Miejsko – Gminny Ośrodek Kultury w Dąbrowie Białostockiej 16-200 Dąbrowa Białostocka, ul. Godlewskiego 1</w:t>
      </w:r>
    </w:p>
    <w:p w14:paraId="43331181" w14:textId="041DECD1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2) Administrator, zgodnie z art. 37 ust. 1 lit. a) RODO, powołał Inspektora Ochrony Danych, z którym można się kontaktować za pomocą poczty elektronicznej pod adresem: mgok-db@o2.pl</w:t>
      </w:r>
    </w:p>
    <w:p w14:paraId="2A09F6FA" w14:textId="7AE26A89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3) Dane osobowe będą przetwarzane w celu uczestnictwa w Konkursie Piosenki oraz w celu promocji Konkursu Piosenki w zakresie wizerunku. Podstawą prawną przetwarzania danych osobowych jest wykonanie zadania realizowanego w interesie publicznym przez administratora (art. 6 ust. 1 lit. e RODO);</w:t>
      </w:r>
    </w:p>
    <w:p w14:paraId="57E33BEA" w14:textId="2B4EBD2C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4) Dane osobowe będą przechowywane przez okres wynikający z przepisów prawa (dotyczy celu określonego w pkt. 3 lit. a) lub do czasu cofnięcia zgody (dotyczy celu określonego w pkt 3 lit b).</w:t>
      </w:r>
    </w:p>
    <w:p w14:paraId="437E6456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5) Przysługuje Państwu prawo dostępu do treści swoich danych oraz prawo żądania ich sprostowania,</w:t>
      </w:r>
    </w:p>
    <w:p w14:paraId="62DC1965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usunięcia lub ograniczenia przetwarzania oraz prawo wniesienia sprzeciwu wobec przetwarzania.</w:t>
      </w:r>
    </w:p>
    <w:p w14:paraId="65BB15CD" w14:textId="09B1D8EA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6) Przysługuje Państwu prawo do cofnięcia zgody w dowolnym momencie bez wpływu na zgodność z prawem przetwarzania, którego dokonano na podstawie zgody przed jej cofnięciem (dotyczy celu określonego w pkt. 3 lit. b). W przypadku chęci cofnięcia zgody możesz nas o tym poinformować poprzez przesłanie wiadomości na adres mgok-db@o2.pl</w:t>
      </w:r>
    </w:p>
    <w:p w14:paraId="5540340F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7) Podanie danych osobowych jest niezbędne do udziału w Konkursie Piosenki Konsekwencją niepodania</w:t>
      </w:r>
    </w:p>
    <w:p w14:paraId="1B1A1472" w14:textId="77777777" w:rsidR="00DB3583" w:rsidRPr="009B5695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</w:pPr>
      <w:r w:rsidRPr="009B5695">
        <w:rPr>
          <w:rFonts w:ascii="Times New Roman" w:eastAsia="Times New Roman" w:hAnsi="Times New Roman" w:cs="Times New Roman"/>
          <w:color w:val="1D1D1D"/>
          <w:kern w:val="0"/>
          <w:sz w:val="18"/>
          <w:szCs w:val="18"/>
          <w:lang w:eastAsia="pl-PL"/>
          <w14:ligatures w14:val="none"/>
        </w:rPr>
        <w:t>danych osobowych będzie brak możliwości wzięcia udziału w Konkursie.</w:t>
      </w:r>
    </w:p>
    <w:p w14:paraId="24448BDE" w14:textId="77777777" w:rsidR="00DB3583" w:rsidRPr="000929AC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528F0998" w14:textId="06DB4075" w:rsidR="00DB3583" w:rsidRPr="000929AC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. ………………………………………………………………</w:t>
      </w:r>
    </w:p>
    <w:p w14:paraId="1716AC71" w14:textId="17E45C99" w:rsidR="0095283B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(czytelny podpis </w:t>
      </w:r>
      <w:r w:rsid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uczestnika / </w:t>
      </w: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rodzica</w:t>
      </w:r>
      <w:r w:rsid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 uczestnika</w:t>
      </w:r>
      <w:r w:rsidRPr="000929AC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)</w:t>
      </w:r>
    </w:p>
    <w:p w14:paraId="34764FE1" w14:textId="77777777" w:rsidR="000929AC" w:rsidRDefault="000929AC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0C2697A0" w14:textId="77777777" w:rsidR="009B5695" w:rsidRDefault="009B5695" w:rsidP="009B56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lang w:eastAsia="pl-PL"/>
          <w14:ligatures w14:val="none"/>
        </w:rPr>
      </w:pPr>
    </w:p>
    <w:p w14:paraId="46FBFE12" w14:textId="77777777" w:rsidR="009B5695" w:rsidRDefault="009B5695" w:rsidP="009B56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lang w:eastAsia="pl-PL"/>
          <w14:ligatures w14:val="none"/>
        </w:rPr>
      </w:pPr>
    </w:p>
    <w:p w14:paraId="090EAC36" w14:textId="77777777" w:rsidR="009B5695" w:rsidRDefault="009B5695" w:rsidP="009B56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lang w:eastAsia="pl-PL"/>
          <w14:ligatures w14:val="none"/>
        </w:rPr>
      </w:pPr>
    </w:p>
    <w:p w14:paraId="7A146B0E" w14:textId="77777777" w:rsidR="009B5695" w:rsidRDefault="009B5695" w:rsidP="009B5695">
      <w:pPr>
        <w:pStyle w:val="NormalnyWeb"/>
        <w:jc w:val="center"/>
        <w:rPr>
          <w:rStyle w:val="Pogrubienie"/>
          <w:rFonts w:eastAsiaTheme="majorEastAsia"/>
        </w:rPr>
      </w:pPr>
    </w:p>
    <w:p w14:paraId="0F453D3D" w14:textId="78E4BC30" w:rsidR="009B5695" w:rsidRDefault="009B5695" w:rsidP="009B5695">
      <w:pPr>
        <w:pStyle w:val="NormalnyWeb"/>
        <w:jc w:val="center"/>
      </w:pPr>
      <w:r>
        <w:rPr>
          <w:rStyle w:val="Pogrubienie"/>
          <w:rFonts w:eastAsiaTheme="majorEastAsia"/>
        </w:rPr>
        <w:t>REGULAMIN KONKURSU</w:t>
      </w:r>
    </w:p>
    <w:p w14:paraId="6E4B0E1F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1. Organizator konkursu</w:t>
      </w:r>
      <w:r>
        <w:br/>
        <w:t>Miejsko-Gminny Ośrodek Kultury w Dąbrowie Białostockiej.</w:t>
      </w:r>
    </w:p>
    <w:p w14:paraId="5069A79B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2. Sponsor konkursu</w:t>
      </w:r>
      <w:r>
        <w:br/>
        <w:t>Łukasz Owsiejko – Wicestarosta Powiatu Sokólskiego.</w:t>
      </w:r>
    </w:p>
    <w:p w14:paraId="004FD854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3. Cele konkursu</w:t>
      </w:r>
    </w:p>
    <w:p w14:paraId="122ABB07" w14:textId="77777777" w:rsidR="009B5695" w:rsidRDefault="009B5695" w:rsidP="009B5695">
      <w:pPr>
        <w:pStyle w:val="NormalnyWeb"/>
        <w:numPr>
          <w:ilvl w:val="0"/>
          <w:numId w:val="3"/>
        </w:numPr>
      </w:pPr>
      <w:r>
        <w:t>propagowanie tradycji związanych ze Świętami Bożego Narodzenia,</w:t>
      </w:r>
    </w:p>
    <w:p w14:paraId="0C55AAFA" w14:textId="77777777" w:rsidR="009B5695" w:rsidRDefault="009B5695" w:rsidP="009B5695">
      <w:pPr>
        <w:pStyle w:val="NormalnyWeb"/>
        <w:numPr>
          <w:ilvl w:val="0"/>
          <w:numId w:val="3"/>
        </w:numPr>
      </w:pPr>
      <w:r>
        <w:t>rozwijanie wyobraźni oraz pobudzanie aktywności twórczej.</w:t>
      </w:r>
    </w:p>
    <w:p w14:paraId="4D8CF9D7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4. Uczestnicy konkursu</w:t>
      </w:r>
      <w:r>
        <w:br/>
        <w:t>Uczestnikiem konkursu może być każdy mieszkaniec gminy Dąbrowa Białostocka.</w:t>
      </w:r>
    </w:p>
    <w:p w14:paraId="345981E8" w14:textId="05629C1E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5. Format i technika prac</w:t>
      </w:r>
      <w:r>
        <w:br/>
        <w:t>Przedmiotem konkursu jest ozdoba</w:t>
      </w:r>
      <w:r w:rsidR="00B05D9B">
        <w:t xml:space="preserve"> świąteczna na choinkę</w:t>
      </w:r>
      <w:r>
        <w:t>, przeznaczona do ekspozycji na zewnątrz.</w:t>
      </w:r>
      <w:r>
        <w:br/>
        <w:t>Praca powinna być wykonana samodzielnie.</w:t>
      </w:r>
    </w:p>
    <w:p w14:paraId="68D9744D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6. Opis pracy</w:t>
      </w:r>
      <w:r>
        <w:br/>
        <w:t>Każda praca musi być opisana. Opis powinien zawierać następujące dane:</w:t>
      </w:r>
    </w:p>
    <w:p w14:paraId="794F91B3" w14:textId="77777777" w:rsidR="009B5695" w:rsidRDefault="009B5695" w:rsidP="009B5695">
      <w:pPr>
        <w:pStyle w:val="NormalnyWeb"/>
        <w:numPr>
          <w:ilvl w:val="0"/>
          <w:numId w:val="4"/>
        </w:numPr>
      </w:pPr>
      <w:r>
        <w:t>imię i nazwisko autora/autorki,</w:t>
      </w:r>
    </w:p>
    <w:p w14:paraId="7C957729" w14:textId="77777777" w:rsidR="009B5695" w:rsidRDefault="009B5695" w:rsidP="009B5695">
      <w:pPr>
        <w:pStyle w:val="NormalnyWeb"/>
        <w:numPr>
          <w:ilvl w:val="0"/>
          <w:numId w:val="4"/>
        </w:numPr>
      </w:pPr>
      <w:r>
        <w:t>dane kontaktowe opiekuna (imię i nazwisko, numer telefonu).</w:t>
      </w:r>
    </w:p>
    <w:p w14:paraId="0D0958E8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7. Termin i miejsce dostarczenia prac</w:t>
      </w:r>
      <w:r>
        <w:br/>
        <w:t xml:space="preserve">Prace wykonane zgodnie z regulaminem należy dostarczyć w dniu </w:t>
      </w:r>
      <w:r>
        <w:rPr>
          <w:rStyle w:val="Pogrubienie"/>
          <w:rFonts w:eastAsiaTheme="majorEastAsia"/>
        </w:rPr>
        <w:t>21 grudnia 2025 r.</w:t>
      </w:r>
      <w:r>
        <w:t xml:space="preserve"> w godzinach </w:t>
      </w:r>
      <w:r>
        <w:rPr>
          <w:rStyle w:val="Pogrubienie"/>
          <w:rFonts w:eastAsiaTheme="majorEastAsia"/>
        </w:rPr>
        <w:t>15:00–16:00</w:t>
      </w:r>
      <w:r>
        <w:t xml:space="preserve"> na </w:t>
      </w:r>
      <w:r>
        <w:rPr>
          <w:rStyle w:val="Pogrubienie"/>
          <w:rFonts w:eastAsiaTheme="majorEastAsia"/>
        </w:rPr>
        <w:t>Plac Kościuszki</w:t>
      </w:r>
      <w:r>
        <w:t xml:space="preserve"> w Dąbrowie Białostockiej, gdzie odbywać się będzie Wigilia Miejska.</w:t>
      </w:r>
    </w:p>
    <w:p w14:paraId="3AA47D3F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8. Ogłoszenie wyników i wręczenie nagród</w:t>
      </w:r>
      <w:r>
        <w:br/>
        <w:t xml:space="preserve">Ogłoszenie wyników oraz wręczenie nagród nastąpi </w:t>
      </w:r>
      <w:r>
        <w:rPr>
          <w:rStyle w:val="Pogrubienie"/>
          <w:rFonts w:eastAsiaTheme="majorEastAsia"/>
        </w:rPr>
        <w:t>21 grudnia 2025 r. po godz. 16:00</w:t>
      </w:r>
      <w:r>
        <w:t xml:space="preserve"> na Placu Kościuszki.</w:t>
      </w:r>
    </w:p>
    <w:p w14:paraId="53659FDE" w14:textId="2A0C0C65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9. Nagrody</w:t>
      </w:r>
      <w:r>
        <w:br/>
        <w:t>Zwycięzcy konkursu otrzymają żywą choinkę.</w:t>
      </w:r>
      <w:r w:rsidR="00B05D9B">
        <w:t xml:space="preserve"> (10 sztuk do rozdania)</w:t>
      </w:r>
      <w:r>
        <w:t xml:space="preserve"> Odbiór nagród nastąpi w dniu </w:t>
      </w:r>
      <w:r>
        <w:rPr>
          <w:rStyle w:val="Pogrubienie"/>
          <w:rFonts w:eastAsiaTheme="majorEastAsia"/>
        </w:rPr>
        <w:t>21 grudnia 2025 r.</w:t>
      </w:r>
    </w:p>
    <w:p w14:paraId="7CB2FA83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10. Postanowienia końcowe</w:t>
      </w:r>
      <w:r>
        <w:br/>
        <w:t>Wszystkie zgłoszone prace przechodzą na własność organizatora.</w:t>
      </w:r>
    </w:p>
    <w:p w14:paraId="79415EE2" w14:textId="77777777" w:rsidR="009B5695" w:rsidRDefault="009B5695" w:rsidP="009B5695">
      <w:pPr>
        <w:pStyle w:val="NormalnyWeb"/>
      </w:pPr>
      <w:r>
        <w:rPr>
          <w:rStyle w:val="Pogrubienie"/>
          <w:rFonts w:eastAsiaTheme="majorEastAsia"/>
        </w:rPr>
        <w:t>11. Ochrona danych osobowych</w:t>
      </w:r>
      <w:r>
        <w:br/>
        <w:t>Uczestnik konkursu wyraża zgodę na przetwarzanie swoich danych osobowych przez organizatora konkursu zgodnie z obowiązującymi przepisami prawa, w tym ustawą o ochronie danych osobowych.</w:t>
      </w:r>
    </w:p>
    <w:p w14:paraId="6E352B83" w14:textId="77777777" w:rsidR="000929AC" w:rsidRPr="000929AC" w:rsidRDefault="000929AC" w:rsidP="000929AC">
      <w:pPr>
        <w:pStyle w:val="Akapitzlist"/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sectPr w:rsidR="000929AC" w:rsidRPr="000929AC" w:rsidSect="000929AC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589"/>
    <w:multiLevelType w:val="multilevel"/>
    <w:tmpl w:val="A19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E684A"/>
    <w:multiLevelType w:val="multilevel"/>
    <w:tmpl w:val="656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A5370"/>
    <w:multiLevelType w:val="hybridMultilevel"/>
    <w:tmpl w:val="C628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4B1"/>
    <w:multiLevelType w:val="hybridMultilevel"/>
    <w:tmpl w:val="AFDC1AAA"/>
    <w:lvl w:ilvl="0" w:tplc="47AE3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85898">
    <w:abstractNumId w:val="2"/>
  </w:num>
  <w:num w:numId="2" w16cid:durableId="408429389">
    <w:abstractNumId w:val="3"/>
  </w:num>
  <w:num w:numId="3" w16cid:durableId="392584876">
    <w:abstractNumId w:val="0"/>
  </w:num>
  <w:num w:numId="4" w16cid:durableId="82813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B"/>
    <w:rsid w:val="000929AC"/>
    <w:rsid w:val="000D3B35"/>
    <w:rsid w:val="000F60C0"/>
    <w:rsid w:val="00496740"/>
    <w:rsid w:val="00723610"/>
    <w:rsid w:val="008C199D"/>
    <w:rsid w:val="0095283B"/>
    <w:rsid w:val="009B5695"/>
    <w:rsid w:val="00A4458C"/>
    <w:rsid w:val="00A803E2"/>
    <w:rsid w:val="00B05D9B"/>
    <w:rsid w:val="00D75364"/>
    <w:rsid w:val="00D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CAC1"/>
  <w15:chartTrackingRefBased/>
  <w15:docId w15:val="{B918865A-E228-48B0-B7F3-E8182F85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83B"/>
    <w:rPr>
      <w:b/>
      <w:bCs/>
      <w:smallCaps/>
      <w:color w:val="0F4761" w:themeColor="accent1" w:themeShade="BF"/>
      <w:spacing w:val="5"/>
    </w:rPr>
  </w:style>
  <w:style w:type="paragraph" w:customStyle="1" w:styleId="text-md">
    <w:name w:val="text-md"/>
    <w:basedOn w:val="Normalny"/>
    <w:rsid w:val="009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order-number">
    <w:name w:val="order-number"/>
    <w:basedOn w:val="Normalny"/>
    <w:rsid w:val="009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B5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</dc:creator>
  <cp:keywords/>
  <dc:description/>
  <cp:lastModifiedBy>Miejsko-Gminny Ośrodek Kultury</cp:lastModifiedBy>
  <cp:revision>3</cp:revision>
  <cp:lastPrinted>2025-11-19T09:45:00Z</cp:lastPrinted>
  <dcterms:created xsi:type="dcterms:W3CDTF">2025-12-15T07:53:00Z</dcterms:created>
  <dcterms:modified xsi:type="dcterms:W3CDTF">2025-12-15T07:57:00Z</dcterms:modified>
</cp:coreProperties>
</file>